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0CE" w:rsidRDefault="005810CE" w:rsidP="005810CE">
      <w:pPr>
        <w:pStyle w:val="Default"/>
      </w:pPr>
    </w:p>
    <w:p w:rsidR="005810CE" w:rsidRPr="002C0F41" w:rsidRDefault="005810CE" w:rsidP="005810CE">
      <w:pPr>
        <w:pStyle w:val="Default"/>
        <w:jc w:val="center"/>
        <w:rPr>
          <w:sz w:val="52"/>
          <w:szCs w:val="52"/>
        </w:rPr>
      </w:pPr>
      <w:r w:rsidRPr="002C0F41">
        <w:rPr>
          <w:b/>
          <w:bCs/>
          <w:sz w:val="52"/>
          <w:szCs w:val="52"/>
        </w:rPr>
        <w:t>2.6 SPRÁVANIE TELIES V KVAPALINÁCH</w:t>
      </w:r>
    </w:p>
    <w:p w:rsidR="005810CE" w:rsidRDefault="005810CE" w:rsidP="005810CE">
      <w:pPr>
        <w:pStyle w:val="Default"/>
        <w:jc w:val="center"/>
        <w:rPr>
          <w:b/>
          <w:bCs/>
          <w:sz w:val="52"/>
          <w:szCs w:val="52"/>
        </w:rPr>
      </w:pPr>
      <w:r w:rsidRPr="002C0F41">
        <w:rPr>
          <w:b/>
          <w:bCs/>
          <w:sz w:val="52"/>
          <w:szCs w:val="52"/>
        </w:rPr>
        <w:t>S RÔZNOU HUSTOTOU</w:t>
      </w:r>
    </w:p>
    <w:p w:rsidR="005810CE" w:rsidRDefault="005810CE" w:rsidP="005810CE">
      <w:pPr>
        <w:pStyle w:val="Default"/>
        <w:jc w:val="center"/>
        <w:rPr>
          <w:sz w:val="52"/>
          <w:szCs w:val="52"/>
        </w:rPr>
      </w:pPr>
    </w:p>
    <w:p w:rsidR="005810CE" w:rsidRDefault="005810CE" w:rsidP="002C0F41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Telesá, ktoré plávajú alebo sa potopia vo vode, sa nemusia rovnako správať aj v kvapalinách s inou hustotou. </w:t>
      </w:r>
    </w:p>
    <w:p w:rsidR="005810CE" w:rsidRDefault="005810CE" w:rsidP="002C0F41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Loptička v kvapalinách s rôznou hustotou : </w:t>
      </w:r>
    </w:p>
    <w:p w:rsidR="005810CE" w:rsidRDefault="005810CE" w:rsidP="002C0F41">
      <w:pPr>
        <w:pStyle w:val="Default"/>
        <w:spacing w:line="276" w:lineRule="auto"/>
        <w:rPr>
          <w:sz w:val="28"/>
          <w:szCs w:val="28"/>
        </w:rPr>
      </w:pPr>
    </w:p>
    <w:p w:rsidR="005810CE" w:rsidRDefault="005810CE" w:rsidP="002C0F41">
      <w:pPr>
        <w:pStyle w:val="Default"/>
        <w:spacing w:line="276" w:lineRule="auto"/>
        <w:rPr>
          <w:sz w:val="23"/>
          <w:szCs w:val="23"/>
        </w:rPr>
      </w:pPr>
      <w:r>
        <w:rPr>
          <w:noProof/>
          <w:sz w:val="23"/>
          <w:szCs w:val="23"/>
          <w:lang w:eastAsia="sk-SK"/>
        </w:rPr>
        <w:drawing>
          <wp:inline distT="0" distB="0" distL="0" distR="0">
            <wp:extent cx="3476625" cy="1809750"/>
            <wp:effectExtent l="19050" t="0" r="9525" b="0"/>
            <wp:docPr id="5" name="obrázek 5" descr="C:\Users\Saška\Pictures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ška\Pictures\downloa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0CE" w:rsidRDefault="005810CE" w:rsidP="002C0F41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                 voda                                  </w:t>
      </w:r>
      <w:r w:rsidR="002C0F41">
        <w:rPr>
          <w:sz w:val="23"/>
          <w:szCs w:val="23"/>
        </w:rPr>
        <w:t xml:space="preserve">       </w:t>
      </w:r>
      <w:r>
        <w:rPr>
          <w:sz w:val="23"/>
          <w:szCs w:val="23"/>
        </w:rPr>
        <w:t xml:space="preserve">     lieh</w:t>
      </w:r>
    </w:p>
    <w:p w:rsidR="005810CE" w:rsidRDefault="005810CE" w:rsidP="002C0F41">
      <w:pPr>
        <w:pStyle w:val="Default"/>
        <w:spacing w:line="276" w:lineRule="auto"/>
        <w:rPr>
          <w:sz w:val="23"/>
          <w:szCs w:val="23"/>
        </w:rPr>
      </w:pPr>
    </w:p>
    <w:p w:rsidR="005810CE" w:rsidRDefault="005810CE" w:rsidP="002C0F41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Ak sa plávajúce teleso vo vode ponorí do určitej hĺbky, v kvapaline s menšou alebo väčšou hustotou ako voda (napr. lieh či slaná voda) to bude iná hĺbka. </w:t>
      </w:r>
    </w:p>
    <w:p w:rsidR="002C0F41" w:rsidRDefault="002C0F41" w:rsidP="002C0F41">
      <w:pPr>
        <w:pStyle w:val="Default"/>
        <w:spacing w:line="276" w:lineRule="auto"/>
        <w:rPr>
          <w:sz w:val="28"/>
          <w:szCs w:val="28"/>
        </w:rPr>
      </w:pPr>
    </w:p>
    <w:p w:rsidR="005810CE" w:rsidRPr="002C0F41" w:rsidRDefault="005810CE" w:rsidP="002C0F41">
      <w:pPr>
        <w:pStyle w:val="Default"/>
        <w:spacing w:line="276" w:lineRule="auto"/>
        <w:rPr>
          <w:b/>
          <w:bCs/>
          <w:color w:val="FF0000"/>
          <w:sz w:val="28"/>
          <w:szCs w:val="28"/>
        </w:rPr>
      </w:pPr>
      <w:r w:rsidRPr="002C0F41">
        <w:rPr>
          <w:b/>
          <w:bCs/>
          <w:color w:val="FF0000"/>
          <w:sz w:val="28"/>
          <w:szCs w:val="28"/>
        </w:rPr>
        <w:t xml:space="preserve">Kvapaliny s rôznou hustotou nadľahčujú telesá rôzne. </w:t>
      </w:r>
    </w:p>
    <w:p w:rsidR="005810CE" w:rsidRDefault="005810CE" w:rsidP="002C0F41">
      <w:pPr>
        <w:pStyle w:val="Default"/>
        <w:spacing w:line="276" w:lineRule="auto"/>
        <w:rPr>
          <w:sz w:val="28"/>
          <w:szCs w:val="28"/>
        </w:rPr>
      </w:pPr>
    </w:p>
    <w:p w:rsidR="005810CE" w:rsidRDefault="005810CE" w:rsidP="002C0F41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Hmotnosť telesa možno zistiť aj bez použitia váh. </w:t>
      </w:r>
    </w:p>
    <w:p w:rsidR="005810CE" w:rsidRDefault="005810CE" w:rsidP="002C0F41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Ak odmeriame vytlačený objem kvapaliny (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V</w:t>
      </w:r>
      <w:r>
        <w:rPr>
          <w:sz w:val="28"/>
          <w:szCs w:val="28"/>
        </w:rPr>
        <w:t>) a poznáme jej hustotu (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ρ</w:t>
      </w:r>
      <w:r>
        <w:rPr>
          <w:sz w:val="28"/>
          <w:szCs w:val="28"/>
        </w:rPr>
        <w:t xml:space="preserve">), </w:t>
      </w:r>
    </w:p>
    <w:p w:rsidR="005810CE" w:rsidRDefault="005810CE" w:rsidP="002C0F41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potom sa hmotnosť (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m</w:t>
      </w:r>
      <w:r>
        <w:rPr>
          <w:sz w:val="28"/>
          <w:szCs w:val="28"/>
        </w:rPr>
        <w:t>) dá vypočítať zo vzťahu</w:t>
      </w:r>
      <w:r w:rsidR="002C0F41">
        <w:rPr>
          <w:sz w:val="28"/>
          <w:szCs w:val="28"/>
        </w:rPr>
        <w:t xml:space="preserve">  </w:t>
      </w:r>
      <w:r w:rsidRPr="002C0F41">
        <w:rPr>
          <w:b/>
          <w:i/>
          <w:sz w:val="52"/>
          <w:szCs w:val="52"/>
        </w:rPr>
        <w:t>ρ</w:t>
      </w:r>
      <w:r w:rsidR="002C0F41" w:rsidRPr="002C0F41">
        <w:rPr>
          <w:b/>
          <w:i/>
          <w:sz w:val="52"/>
          <w:szCs w:val="52"/>
        </w:rPr>
        <w:t>=</w:t>
      </w:r>
      <m:oMath>
        <m:f>
          <m:fPr>
            <m:ctrlPr>
              <w:rPr>
                <w:rFonts w:ascii="Cambria Math" w:hAnsi="Cambria Math"/>
                <w:b/>
                <w:i/>
                <w:sz w:val="52"/>
                <w:szCs w:val="5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52"/>
                <w:szCs w:val="52"/>
              </w:rPr>
              <m:t>m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52"/>
                <w:szCs w:val="52"/>
              </w:rPr>
              <m:t>V</m:t>
            </m:r>
          </m:den>
        </m:f>
        <m:r>
          <m:rPr>
            <m:sty m:val="bi"/>
          </m:rPr>
          <w:rPr>
            <w:rFonts w:ascii="Cambria Math" w:hAnsi="Cambria Math"/>
            <w:sz w:val="52"/>
            <w:szCs w:val="52"/>
          </w:rPr>
          <m:t xml:space="preserve"> </m:t>
        </m:r>
      </m:oMath>
      <w:r>
        <w:rPr>
          <w:sz w:val="28"/>
          <w:szCs w:val="28"/>
        </w:rPr>
        <w:t xml:space="preserve"> takto: </w:t>
      </w:r>
    </w:p>
    <w:p w:rsidR="002C0F41" w:rsidRDefault="002C0F41" w:rsidP="002C0F41">
      <w:pPr>
        <w:pStyle w:val="Default"/>
        <w:spacing w:line="276" w:lineRule="auto"/>
        <w:rPr>
          <w:sz w:val="28"/>
          <w:szCs w:val="28"/>
        </w:rPr>
      </w:pPr>
    </w:p>
    <w:p w:rsidR="002C0F41" w:rsidRDefault="002C0F41" w:rsidP="002C0F41">
      <w:pPr>
        <w:pStyle w:val="Default"/>
        <w:spacing w:line="276" w:lineRule="auto"/>
        <w:rPr>
          <w:sz w:val="28"/>
          <w:szCs w:val="28"/>
        </w:rPr>
      </w:pPr>
    </w:p>
    <w:p w:rsidR="005810CE" w:rsidRDefault="005810CE" w:rsidP="002C0F4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52"/>
          <w:szCs w:val="52"/>
        </w:rPr>
      </w:pPr>
      <w:r w:rsidRPr="002C0F41">
        <w:rPr>
          <w:rFonts w:ascii="Times New Roman" w:hAnsi="Times New Roman" w:cs="Times New Roman"/>
          <w:b/>
          <w:bCs/>
          <w:i/>
          <w:iCs/>
          <w:color w:val="FF0000"/>
          <w:sz w:val="52"/>
          <w:szCs w:val="52"/>
        </w:rPr>
        <w:t>m = V . ρ</w:t>
      </w:r>
    </w:p>
    <w:p w:rsidR="001C0DE7" w:rsidRDefault="001C0DE7" w:rsidP="001C0DE7">
      <w:pPr>
        <w:pStyle w:val="Default"/>
        <w:spacing w:line="276" w:lineRule="auto"/>
        <w:rPr>
          <w:rFonts w:ascii="Times New Roman" w:hAnsi="Times New Roman" w:cs="Times New Roman"/>
          <w:bCs/>
          <w:iCs/>
          <w:color w:val="FF0000"/>
          <w:sz w:val="52"/>
          <w:szCs w:val="52"/>
        </w:rPr>
      </w:pPr>
    </w:p>
    <w:p w:rsidR="001C0DE7" w:rsidRPr="001C0DE7" w:rsidRDefault="001C0DE7" w:rsidP="001C0DE7">
      <w:pPr>
        <w:pStyle w:val="Default"/>
        <w:spacing w:line="276" w:lineRule="auto"/>
        <w:rPr>
          <w:color w:val="FF0000"/>
        </w:rPr>
      </w:pPr>
      <w:hyperlink r:id="rId5" w:history="1">
        <w:r>
          <w:rPr>
            <w:rStyle w:val="Hypertextovodkaz"/>
          </w:rPr>
          <w:t>https://www.youtube.com/watch?v=yfsr5WdIK-c</w:t>
        </w:r>
      </w:hyperlink>
    </w:p>
    <w:p w:rsidR="005810CE" w:rsidRDefault="005810CE" w:rsidP="005810CE">
      <w:pPr>
        <w:pStyle w:val="Default"/>
      </w:pPr>
      <w:r>
        <w:t xml:space="preserve"> </w:t>
      </w:r>
    </w:p>
    <w:p w:rsidR="007145F4" w:rsidRDefault="007145F4" w:rsidP="005810CE"/>
    <w:sectPr w:rsidR="007145F4" w:rsidSect="00714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10CE"/>
    <w:rsid w:val="001C0DE7"/>
    <w:rsid w:val="002C0F41"/>
    <w:rsid w:val="005810CE"/>
    <w:rsid w:val="007145F4"/>
    <w:rsid w:val="00812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45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810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1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10CE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2C0F41"/>
    <w:rPr>
      <w:color w:val="808080"/>
    </w:rPr>
  </w:style>
  <w:style w:type="character" w:styleId="Hypertextovodkaz">
    <w:name w:val="Hyperlink"/>
    <w:basedOn w:val="Standardnpsmoodstavce"/>
    <w:uiPriority w:val="99"/>
    <w:semiHidden/>
    <w:unhideWhenUsed/>
    <w:rsid w:val="001C0D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yfsr5WdIK-c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Saška</dc:creator>
  <cp:lastModifiedBy>Saška</cp:lastModifiedBy>
  <cp:revision>3</cp:revision>
  <dcterms:created xsi:type="dcterms:W3CDTF">2020-04-21T07:31:00Z</dcterms:created>
  <dcterms:modified xsi:type="dcterms:W3CDTF">2020-04-21T07:50:00Z</dcterms:modified>
</cp:coreProperties>
</file>