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4C" w:rsidRDefault="004046A8" w:rsidP="004046A8">
      <w:pPr>
        <w:spacing w:line="360" w:lineRule="auto"/>
        <w:jc w:val="center"/>
        <w:rPr>
          <w:rFonts w:ascii="Arial" w:eastAsia="MS Gothic" w:hAnsi="Arial" w:cs="Arial"/>
          <w:b/>
          <w:sz w:val="28"/>
          <w:szCs w:val="28"/>
        </w:rPr>
      </w:pPr>
      <w:r>
        <w:rPr>
          <w:rFonts w:ascii="Arial" w:eastAsia="MS Gothic" w:hAnsi="Arial" w:cs="Arial"/>
          <w:b/>
          <w:sz w:val="28"/>
          <w:szCs w:val="28"/>
        </w:rPr>
        <w:t>Poznámky k domácej úlohe K2 – delenie uhlov</w:t>
      </w:r>
    </w:p>
    <w:p w:rsidR="004046A8" w:rsidRPr="007877F7" w:rsidRDefault="004046A8" w:rsidP="007877F7">
      <w:pPr>
        <w:spacing w:line="360" w:lineRule="auto"/>
        <w:jc w:val="center"/>
        <w:rPr>
          <w:rFonts w:ascii="Arial" w:eastAsia="MS Gothic" w:hAnsi="Arial" w:cs="Arial"/>
          <w:sz w:val="28"/>
          <w:szCs w:val="28"/>
        </w:rPr>
      </w:pPr>
      <w:r w:rsidRPr="007877F7">
        <w:rPr>
          <w:rFonts w:ascii="Arial" w:eastAsia="MS Gothic" w:hAnsi="Arial" w:cs="Arial"/>
          <w:sz w:val="28"/>
          <w:szCs w:val="28"/>
        </w:rPr>
        <w:t>Uhly podľa veľkosti delíme takto:</w:t>
      </w:r>
    </w:p>
    <w:tbl>
      <w:tblPr>
        <w:tblW w:w="0" w:type="auto"/>
        <w:jc w:val="center"/>
        <w:tblInd w:w="6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00"/>
        <w:gridCol w:w="2619"/>
        <w:gridCol w:w="3045"/>
      </w:tblGrid>
      <w:tr w:rsidR="00B7164C" w:rsidTr="00327C37">
        <w:trPr>
          <w:jc w:val="center"/>
        </w:trPr>
        <w:tc>
          <w:tcPr>
            <w:tcW w:w="2700" w:type="dxa"/>
            <w:shd w:val="clear" w:color="auto" w:fill="CCFF99"/>
            <w:vAlign w:val="center"/>
          </w:tcPr>
          <w:p w:rsidR="00B7164C" w:rsidRDefault="00327C37" w:rsidP="00E54268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lang w:eastAsia="sk-SK"/>
              </w:rPr>
              <w:pict>
                <v:line id="_x0000_s1073" style="position:absolute;left:0;text-align:left;flip:x;z-index:251663360" from="25.3pt,16.2pt" to="79.3pt,52.2pt"/>
              </w:pict>
            </w:r>
          </w:p>
          <w:p w:rsidR="00B7164C" w:rsidRDefault="00B7164C" w:rsidP="00E54268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673169">
              <w:rPr>
                <w:rFonts w:ascii="Arial" w:hAnsi="Arial" w:cs="Arial"/>
                <w:noProof/>
                <w:sz w:val="20"/>
                <w:lang w:val="cs-CZ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59" type="#_x0000_t19" style="position:absolute;left:0;text-align:left;margin-left:59.5pt;margin-top:11.6pt;width:18pt;height:20.65pt;z-index:251658240" coordsize="21600,24765" adj=",552269" path="wr-21600,,21600,43200,,,21367,24765nfewr-21600,,21600,43200,,,21367,24765l,21600nsxe">
                  <v:path o:connectlocs="0,0;21367,24765;0,21600"/>
                </v:shape>
              </w:pict>
            </w:r>
          </w:p>
          <w:p w:rsidR="00B7164C" w:rsidRDefault="00B7164C" w:rsidP="00E54268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673169">
              <w:rPr>
                <w:rFonts w:ascii="Arial" w:hAnsi="Arial" w:cs="Arial"/>
                <w:noProof/>
                <w:sz w:val="22"/>
                <w:lang w:val="cs-CZ"/>
              </w:rPr>
              <w:pict>
                <v:line id="_x0000_s1052" style="position:absolute;left:0;text-align:left;z-index:251658240" from="27pt,14.55pt" to="99pt,14.55pt"/>
              </w:pict>
            </w:r>
            <w:r>
              <w:rPr>
                <w:rFonts w:ascii="MS Gothic" w:eastAsia="MS Gothic" w:hAnsi="MS Gothic" w:cs="Arial" w:hint="eastAsia"/>
                <w:sz w:val="22"/>
              </w:rPr>
              <w:t>α</w:t>
            </w:r>
          </w:p>
          <w:p w:rsidR="00B7164C" w:rsidRDefault="00B7164C" w:rsidP="00E54268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19" w:type="dxa"/>
            <w:shd w:val="clear" w:color="auto" w:fill="CCFF99"/>
            <w:vAlign w:val="center"/>
          </w:tcPr>
          <w:p w:rsidR="00B7164C" w:rsidRPr="00BF6E94" w:rsidRDefault="00B7164C" w:rsidP="00E54268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8"/>
              </w:rPr>
            </w:pPr>
            <w:r w:rsidRPr="00BF6E94">
              <w:rPr>
                <w:rFonts w:ascii="Comic Sans MS" w:eastAsia="MS Gothic" w:hAnsi="Comic Sans MS" w:cs="Arial"/>
                <w:b/>
                <w:sz w:val="28"/>
              </w:rPr>
              <w:t>α &lt;</w:t>
            </w:r>
            <w:r>
              <w:rPr>
                <w:rFonts w:ascii="Comic Sans MS" w:eastAsia="MS Gothic" w:hAnsi="Comic Sans MS" w:cs="Arial"/>
                <w:b/>
                <w:sz w:val="28"/>
              </w:rPr>
              <w:t xml:space="preserve"> </w:t>
            </w:r>
            <w:r w:rsidRPr="00BF6E94">
              <w:rPr>
                <w:rFonts w:ascii="Comic Sans MS" w:eastAsia="MS Gothic" w:hAnsi="Comic Sans MS" w:cs="Arial"/>
                <w:b/>
                <w:sz w:val="28"/>
              </w:rPr>
              <w:t>90°</w:t>
            </w:r>
          </w:p>
        </w:tc>
        <w:tc>
          <w:tcPr>
            <w:tcW w:w="3045" w:type="dxa"/>
            <w:shd w:val="clear" w:color="auto" w:fill="CCFF99"/>
            <w:vAlign w:val="center"/>
          </w:tcPr>
          <w:p w:rsidR="00B7164C" w:rsidRPr="00BF6E94" w:rsidRDefault="00B7164C" w:rsidP="00E54268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8"/>
              </w:rPr>
            </w:pPr>
            <w:r w:rsidRPr="00BF6E94">
              <w:rPr>
                <w:rFonts w:ascii="Comic Sans MS" w:hAnsi="Comic Sans MS" w:cs="Arial"/>
                <w:b/>
                <w:sz w:val="28"/>
              </w:rPr>
              <w:t>ostrý uhol</w:t>
            </w:r>
          </w:p>
        </w:tc>
      </w:tr>
      <w:tr w:rsidR="00B7164C" w:rsidTr="00327C37">
        <w:trPr>
          <w:jc w:val="center"/>
        </w:trPr>
        <w:tc>
          <w:tcPr>
            <w:tcW w:w="2700" w:type="dxa"/>
            <w:shd w:val="clear" w:color="auto" w:fill="FFFF99"/>
            <w:vAlign w:val="center"/>
          </w:tcPr>
          <w:p w:rsidR="00B7164C" w:rsidRDefault="00B7164C" w:rsidP="00E54268">
            <w:pPr>
              <w:jc w:val="center"/>
              <w:rPr>
                <w:rFonts w:ascii="Arial" w:hAnsi="Arial" w:cs="Arial"/>
                <w:sz w:val="22"/>
              </w:rPr>
            </w:pPr>
          </w:p>
          <w:p w:rsidR="00B7164C" w:rsidRDefault="00B7164C" w:rsidP="00E54268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673169">
              <w:rPr>
                <w:rFonts w:ascii="Arial" w:hAnsi="Arial" w:cs="Arial"/>
                <w:noProof/>
                <w:sz w:val="20"/>
                <w:lang w:val="cs-CZ"/>
              </w:rPr>
              <w:pict>
                <v:shape id="_x0000_s1060" type="#_x0000_t19" style="position:absolute;left:0;text-align:left;margin-left:42.85pt;margin-top:13.15pt;width:38.6pt;height:22.8pt;z-index:251658240" adj="-8380415,2238689"/>
              </w:pict>
            </w:r>
            <w:r w:rsidRPr="00673169">
              <w:rPr>
                <w:rFonts w:ascii="Arial" w:hAnsi="Arial" w:cs="Arial"/>
                <w:noProof/>
                <w:sz w:val="22"/>
                <w:lang w:val="cs-CZ"/>
              </w:rPr>
              <w:pict>
                <v:line id="_x0000_s1053" style="position:absolute;left:0;text-align:left;z-index:251658240" from="41.5pt,-.3pt" to="41.5pt,35.7pt"/>
              </w:pict>
            </w:r>
          </w:p>
          <w:p w:rsidR="00B7164C" w:rsidRDefault="00B7164C" w:rsidP="00E54268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673169">
              <w:rPr>
                <w:rFonts w:ascii="Arial" w:hAnsi="Arial" w:cs="Arial"/>
                <w:noProof/>
                <w:sz w:val="22"/>
                <w:lang w:val="cs-CZ"/>
              </w:rPr>
              <w:pict>
                <v:line id="_x0000_s1054" style="position:absolute;left:0;text-align:left;z-index:251658240" from="41.75pt,16.8pt" to="86.75pt,16.8pt"/>
              </w:pict>
            </w:r>
            <w:r>
              <w:rPr>
                <w:rFonts w:ascii="MS Gothic" w:eastAsia="MS Gothic" w:hAnsi="MS Gothic" w:cs="Arial" w:hint="eastAsia"/>
                <w:sz w:val="22"/>
              </w:rPr>
              <w:t>α</w:t>
            </w:r>
          </w:p>
        </w:tc>
        <w:tc>
          <w:tcPr>
            <w:tcW w:w="2619" w:type="dxa"/>
            <w:shd w:val="clear" w:color="auto" w:fill="FFFF99"/>
            <w:vAlign w:val="center"/>
          </w:tcPr>
          <w:p w:rsidR="00B7164C" w:rsidRPr="00BF6E94" w:rsidRDefault="00B7164C" w:rsidP="00E54268">
            <w:pPr>
              <w:jc w:val="center"/>
              <w:rPr>
                <w:rFonts w:ascii="Comic Sans MS" w:eastAsia="MS Gothic" w:hAnsi="Comic Sans MS" w:cs="Arial"/>
                <w:b/>
                <w:sz w:val="28"/>
              </w:rPr>
            </w:pPr>
          </w:p>
          <w:p w:rsidR="00B7164C" w:rsidRPr="00BF6E94" w:rsidRDefault="00B7164C" w:rsidP="00E54268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8"/>
              </w:rPr>
            </w:pPr>
            <w:r w:rsidRPr="00BF6E94">
              <w:rPr>
                <w:rFonts w:ascii="Comic Sans MS" w:eastAsia="MS Gothic" w:hAnsi="Comic Sans MS" w:cs="Arial"/>
                <w:b/>
                <w:sz w:val="28"/>
              </w:rPr>
              <w:t>α</w:t>
            </w:r>
            <w:r>
              <w:rPr>
                <w:rFonts w:ascii="Comic Sans MS" w:hAnsi="Comic Sans MS" w:cs="Arial"/>
                <w:b/>
                <w:sz w:val="28"/>
              </w:rPr>
              <w:t xml:space="preserve"> = </w:t>
            </w:r>
            <w:r w:rsidRPr="00BF6E94">
              <w:rPr>
                <w:rFonts w:ascii="Comic Sans MS" w:hAnsi="Comic Sans MS" w:cs="Arial"/>
                <w:b/>
                <w:sz w:val="28"/>
              </w:rPr>
              <w:t>90°</w:t>
            </w:r>
          </w:p>
          <w:p w:rsidR="00B7164C" w:rsidRPr="00BF6E94" w:rsidRDefault="00B7164C" w:rsidP="00E54268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8"/>
              </w:rPr>
            </w:pPr>
          </w:p>
        </w:tc>
        <w:tc>
          <w:tcPr>
            <w:tcW w:w="3045" w:type="dxa"/>
            <w:shd w:val="clear" w:color="auto" w:fill="FFFF99"/>
            <w:vAlign w:val="center"/>
          </w:tcPr>
          <w:p w:rsidR="00B7164C" w:rsidRPr="00BF6E94" w:rsidRDefault="00B7164C" w:rsidP="00E54268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8"/>
              </w:rPr>
            </w:pPr>
            <w:r w:rsidRPr="00BF6E94">
              <w:rPr>
                <w:rFonts w:ascii="Comic Sans MS" w:hAnsi="Comic Sans MS" w:cs="Arial"/>
                <w:b/>
                <w:sz w:val="28"/>
              </w:rPr>
              <w:t>pravý  uhol</w:t>
            </w:r>
          </w:p>
        </w:tc>
      </w:tr>
      <w:tr w:rsidR="00B7164C" w:rsidTr="00327C37">
        <w:trPr>
          <w:jc w:val="center"/>
        </w:trPr>
        <w:tc>
          <w:tcPr>
            <w:tcW w:w="2700" w:type="dxa"/>
            <w:shd w:val="clear" w:color="auto" w:fill="CCFFCC"/>
            <w:vAlign w:val="center"/>
          </w:tcPr>
          <w:p w:rsidR="00B7164C" w:rsidRDefault="00B7164C" w:rsidP="00E54268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  <w:p w:rsidR="00B7164C" w:rsidRDefault="00B7164C" w:rsidP="00E54268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673169">
              <w:rPr>
                <w:rFonts w:ascii="Arial" w:hAnsi="Arial" w:cs="Arial"/>
                <w:noProof/>
                <w:sz w:val="20"/>
                <w:lang w:val="cs-CZ"/>
              </w:rPr>
              <w:pict>
                <v:shape id="_x0000_s1061" type="#_x0000_t19" style="position:absolute;left:0;text-align:left;margin-left:27.35pt;margin-top:9.3pt;width:49.55pt;height:26.9pt;z-index:251658240" coordsize="30076,21600" adj="-7412384,,8476" path="wr-13124,,30076,43200,,1732,30076,21600nfewr-13124,,30076,43200,,1732,30076,21600l8476,21600nsxe">
                  <v:path o:connectlocs="0,1732;30076,21600;8476,21600"/>
                </v:shape>
              </w:pict>
            </w:r>
            <w:r w:rsidRPr="00673169">
              <w:rPr>
                <w:rFonts w:ascii="Arial" w:hAnsi="Arial" w:cs="Arial"/>
                <w:noProof/>
                <w:sz w:val="22"/>
                <w:lang w:val="cs-CZ"/>
              </w:rPr>
              <w:pict>
                <v:line id="_x0000_s1055" style="position:absolute;left:0;text-align:left;z-index:251658240" from="14.5pt,.25pt" to="50.5pt,36.25pt"/>
              </w:pict>
            </w:r>
          </w:p>
          <w:p w:rsidR="00B7164C" w:rsidRDefault="00B7164C" w:rsidP="00E54268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673169">
              <w:rPr>
                <w:rFonts w:ascii="Arial" w:hAnsi="Arial" w:cs="Arial"/>
                <w:noProof/>
                <w:sz w:val="22"/>
                <w:lang w:val="cs-CZ"/>
              </w:rPr>
              <w:pict>
                <v:line id="_x0000_s1056" style="position:absolute;left:0;text-align:left;z-index:251658240" from="50.75pt,17.2pt" to="104.75pt,17.2pt"/>
              </w:pict>
            </w:r>
            <w:r>
              <w:rPr>
                <w:rFonts w:ascii="MS Gothic" w:eastAsia="MS Gothic" w:hAnsi="MS Gothic" w:cs="Arial" w:hint="eastAsia"/>
                <w:sz w:val="22"/>
              </w:rPr>
              <w:t>α</w:t>
            </w:r>
          </w:p>
          <w:p w:rsidR="00B7164C" w:rsidRDefault="00B7164C" w:rsidP="00E54268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19" w:type="dxa"/>
            <w:shd w:val="clear" w:color="auto" w:fill="CCFFCC"/>
            <w:vAlign w:val="center"/>
          </w:tcPr>
          <w:p w:rsidR="00B7164C" w:rsidRPr="00BF6E94" w:rsidRDefault="00B7164C" w:rsidP="00E54268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8"/>
              </w:rPr>
            </w:pPr>
          </w:p>
          <w:p w:rsidR="00B7164C" w:rsidRPr="00BF6E94" w:rsidRDefault="00B7164C" w:rsidP="00E54268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8"/>
              </w:rPr>
            </w:pPr>
            <w:r>
              <w:rPr>
                <w:rFonts w:ascii="Comic Sans MS" w:hAnsi="Comic Sans MS" w:cs="Arial"/>
                <w:b/>
                <w:sz w:val="28"/>
              </w:rPr>
              <w:t xml:space="preserve">90°&lt; </w:t>
            </w:r>
            <w:r w:rsidRPr="00BF6E94">
              <w:rPr>
                <w:rFonts w:ascii="Comic Sans MS" w:eastAsia="MS Gothic" w:hAnsi="Comic Sans MS" w:cs="Arial"/>
                <w:b/>
                <w:sz w:val="28"/>
              </w:rPr>
              <w:t xml:space="preserve">α </w:t>
            </w:r>
            <w:r>
              <w:rPr>
                <w:rFonts w:ascii="Comic Sans MS" w:eastAsia="MS Gothic" w:hAnsi="Comic Sans MS" w:cs="Arial"/>
                <w:b/>
                <w:sz w:val="28"/>
              </w:rPr>
              <w:t>&lt;</w:t>
            </w:r>
            <w:r w:rsidRPr="00BF6E94">
              <w:rPr>
                <w:rFonts w:ascii="Comic Sans MS" w:eastAsia="MS Gothic" w:hAnsi="Comic Sans MS" w:cs="Arial"/>
                <w:b/>
                <w:sz w:val="28"/>
              </w:rPr>
              <w:t>180°</w:t>
            </w:r>
          </w:p>
          <w:p w:rsidR="00B7164C" w:rsidRPr="00BF6E94" w:rsidRDefault="00B7164C" w:rsidP="00E54268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8"/>
              </w:rPr>
            </w:pPr>
          </w:p>
        </w:tc>
        <w:tc>
          <w:tcPr>
            <w:tcW w:w="3045" w:type="dxa"/>
            <w:shd w:val="clear" w:color="auto" w:fill="CCFFCC"/>
            <w:vAlign w:val="center"/>
          </w:tcPr>
          <w:p w:rsidR="00B7164C" w:rsidRPr="00BF6E94" w:rsidRDefault="00B7164C" w:rsidP="00E54268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8"/>
              </w:rPr>
            </w:pPr>
            <w:r w:rsidRPr="00BF6E94">
              <w:rPr>
                <w:rFonts w:ascii="Comic Sans MS" w:hAnsi="Comic Sans MS" w:cs="Arial"/>
                <w:b/>
                <w:sz w:val="28"/>
              </w:rPr>
              <w:t>tupý  uhol</w:t>
            </w:r>
          </w:p>
        </w:tc>
      </w:tr>
      <w:tr w:rsidR="00B7164C" w:rsidTr="00327C37">
        <w:trPr>
          <w:jc w:val="center"/>
        </w:trPr>
        <w:tc>
          <w:tcPr>
            <w:tcW w:w="2700" w:type="dxa"/>
            <w:shd w:val="clear" w:color="auto" w:fill="FFCCFF"/>
            <w:vAlign w:val="center"/>
          </w:tcPr>
          <w:p w:rsidR="00B7164C" w:rsidRDefault="00B7164C" w:rsidP="00E54268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673169">
              <w:rPr>
                <w:rFonts w:ascii="Arial" w:hAnsi="Arial" w:cs="Arial"/>
                <w:noProof/>
                <w:sz w:val="20"/>
                <w:lang w:val="cs-CZ"/>
              </w:rPr>
              <w:pict>
                <v:shape id="_x0000_s1062" type="#_x0000_t19" style="position:absolute;left:0;text-align:left;margin-left:41.65pt;margin-top:12.55pt;width:53.9pt;height:27pt;z-index:251658240;mso-position-horizontal-relative:text;mso-position-vertical-relative:text" coordsize="43136,21600" adj="-11594366,-207949,21569" path="wr-31,,43169,43200,,20438,43136,20404nfewr-31,,43169,43200,,20438,43136,20404l21569,21600nsxe">
                  <v:path o:connectlocs="0,20438;43136,20404;21569,21600"/>
                </v:shape>
              </w:pict>
            </w:r>
          </w:p>
          <w:p w:rsidR="00B7164C" w:rsidRDefault="00B7164C" w:rsidP="00E54268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MS Gothic" w:eastAsia="MS Gothic" w:hAnsi="MS Gothic" w:cs="Arial" w:hint="eastAsia"/>
                <w:sz w:val="22"/>
              </w:rPr>
              <w:t>α</w:t>
            </w:r>
          </w:p>
          <w:p w:rsidR="00B7164C" w:rsidRDefault="00B7164C" w:rsidP="00E54268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  <w:r w:rsidRPr="00673169">
              <w:rPr>
                <w:rFonts w:ascii="Arial" w:hAnsi="Arial" w:cs="Arial"/>
                <w:noProof/>
                <w:sz w:val="20"/>
                <w:lang w:val="cs-CZ"/>
              </w:rPr>
              <w:pict>
                <v:line id="_x0000_s1063" style="position:absolute;left:0;text-align:left;z-index:251658240" from="14.5pt,6.2pt" to="122.5pt,6.2pt"/>
              </w:pict>
            </w:r>
            <w:r w:rsidRPr="00673169">
              <w:rPr>
                <w:rFonts w:ascii="Arial" w:hAnsi="Arial" w:cs="Arial"/>
                <w:noProof/>
                <w:sz w:val="22"/>
                <w:lang w:val="cs-CZ"/>
              </w:rPr>
              <w:pict>
                <v:line id="_x0000_s1057" style="position:absolute;left:0;text-align:left;flip:x;z-index:251658240" from="1in,.5pt" to="1in,9.5pt"/>
              </w:pict>
            </w:r>
          </w:p>
          <w:p w:rsidR="00B7164C" w:rsidRDefault="00B7164C" w:rsidP="00E54268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619" w:type="dxa"/>
            <w:shd w:val="clear" w:color="auto" w:fill="FFCCFF"/>
            <w:vAlign w:val="center"/>
          </w:tcPr>
          <w:p w:rsidR="00B7164C" w:rsidRPr="00BF6E94" w:rsidRDefault="00B7164C" w:rsidP="00E54268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8"/>
              </w:rPr>
            </w:pPr>
            <w:r w:rsidRPr="00BF6E94">
              <w:rPr>
                <w:rFonts w:ascii="Comic Sans MS" w:eastAsia="MS Gothic" w:hAnsi="Comic Sans MS" w:cs="Arial"/>
                <w:b/>
                <w:sz w:val="28"/>
              </w:rPr>
              <w:t>α = 180°</w:t>
            </w:r>
          </w:p>
        </w:tc>
        <w:tc>
          <w:tcPr>
            <w:tcW w:w="3045" w:type="dxa"/>
            <w:shd w:val="clear" w:color="auto" w:fill="FFCCFF"/>
            <w:vAlign w:val="center"/>
          </w:tcPr>
          <w:p w:rsidR="00B7164C" w:rsidRPr="00BF6E94" w:rsidRDefault="00B7164C" w:rsidP="00E54268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8"/>
              </w:rPr>
            </w:pPr>
            <w:r w:rsidRPr="00BF6E94">
              <w:rPr>
                <w:rFonts w:ascii="Comic Sans MS" w:hAnsi="Comic Sans MS" w:cs="Arial"/>
                <w:b/>
                <w:sz w:val="28"/>
              </w:rPr>
              <w:t>priamy  uhol</w:t>
            </w:r>
          </w:p>
        </w:tc>
      </w:tr>
      <w:tr w:rsidR="00B7164C" w:rsidTr="00327C37">
        <w:trPr>
          <w:jc w:val="center"/>
        </w:trPr>
        <w:tc>
          <w:tcPr>
            <w:tcW w:w="2700" w:type="dxa"/>
            <w:shd w:val="clear" w:color="auto" w:fill="00FFFF"/>
            <w:vAlign w:val="center"/>
          </w:tcPr>
          <w:p w:rsidR="00327C37" w:rsidRDefault="00327C37" w:rsidP="00327C37">
            <w:pPr>
              <w:spacing w:line="360" w:lineRule="auto"/>
              <w:jc w:val="center"/>
              <w:rPr>
                <w:rFonts w:ascii="Arial" w:hAnsi="Arial" w:cs="Arial"/>
                <w:sz w:val="22"/>
              </w:rPr>
            </w:pPr>
          </w:p>
          <w:p w:rsidR="00327C37" w:rsidRPr="00F51773" w:rsidRDefault="00327C37" w:rsidP="00327C37">
            <w:pPr>
              <w:spacing w:line="360" w:lineRule="auto"/>
              <w:rPr>
                <w:rFonts w:ascii="MS Gothic" w:eastAsia="MS Gothic" w:hAnsi="MS Gothic" w:cs="Arial"/>
                <w:sz w:val="22"/>
              </w:rPr>
            </w:pPr>
            <w:r>
              <w:rPr>
                <w:rFonts w:ascii="MS Gothic" w:eastAsia="MS Gothic" w:hAnsi="MS Gothic" w:cs="Arial"/>
                <w:sz w:val="22"/>
              </w:rPr>
              <w:t xml:space="preserve">  </w:t>
            </w:r>
            <w:r w:rsidR="00F51773">
              <w:object w:dxaOrig="2172" w:dyaOrig="13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6pt;height:68.4pt" o:ole="">
                  <v:imagedata r:id="rId4" o:title=""/>
                </v:shape>
                <o:OLEObject Type="Embed" ProgID="PBrush" ShapeID="_x0000_i1025" DrawAspect="Content" ObjectID="_1645997162" r:id="rId5"/>
              </w:object>
            </w:r>
          </w:p>
          <w:p w:rsidR="00B7164C" w:rsidRPr="00673169" w:rsidRDefault="00B7164C" w:rsidP="00E54268">
            <w:pPr>
              <w:spacing w:line="360" w:lineRule="auto"/>
              <w:jc w:val="center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619" w:type="dxa"/>
            <w:shd w:val="clear" w:color="auto" w:fill="00FFFF"/>
            <w:vAlign w:val="center"/>
          </w:tcPr>
          <w:p w:rsidR="00327C37" w:rsidRDefault="00327C37" w:rsidP="00327C37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8"/>
              </w:rPr>
            </w:pPr>
          </w:p>
          <w:p w:rsidR="00327C37" w:rsidRPr="00BF6E94" w:rsidRDefault="00327C37" w:rsidP="00327C37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8"/>
              </w:rPr>
            </w:pPr>
            <w:r>
              <w:rPr>
                <w:rFonts w:ascii="Comic Sans MS" w:hAnsi="Comic Sans MS" w:cs="Arial"/>
                <w:b/>
                <w:sz w:val="28"/>
              </w:rPr>
              <w:t xml:space="preserve">180°&lt; </w:t>
            </w:r>
            <w:r w:rsidRPr="00BF6E94">
              <w:rPr>
                <w:rFonts w:ascii="Comic Sans MS" w:eastAsia="MS Gothic" w:hAnsi="Comic Sans MS" w:cs="Arial"/>
                <w:b/>
                <w:sz w:val="28"/>
              </w:rPr>
              <w:t xml:space="preserve">α </w:t>
            </w:r>
          </w:p>
          <w:p w:rsidR="00B7164C" w:rsidRPr="00BF6E94" w:rsidRDefault="00B7164C" w:rsidP="00E54268">
            <w:pPr>
              <w:spacing w:line="360" w:lineRule="auto"/>
              <w:jc w:val="center"/>
              <w:rPr>
                <w:rFonts w:ascii="Comic Sans MS" w:eastAsia="MS Gothic" w:hAnsi="Comic Sans MS" w:cs="Arial"/>
                <w:b/>
                <w:sz w:val="28"/>
              </w:rPr>
            </w:pPr>
          </w:p>
        </w:tc>
        <w:tc>
          <w:tcPr>
            <w:tcW w:w="3045" w:type="dxa"/>
            <w:shd w:val="clear" w:color="auto" w:fill="00FFFF"/>
            <w:vAlign w:val="center"/>
          </w:tcPr>
          <w:p w:rsidR="00B7164C" w:rsidRPr="00BF6E94" w:rsidRDefault="00327C37" w:rsidP="00327C37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8"/>
              </w:rPr>
            </w:pPr>
            <w:r>
              <w:rPr>
                <w:rFonts w:ascii="Comic Sans MS" w:hAnsi="Comic Sans MS" w:cs="Arial"/>
                <w:b/>
                <w:sz w:val="28"/>
              </w:rPr>
              <w:t>vypuklý uhol (nekonvexný</w:t>
            </w:r>
            <w:r w:rsidRPr="00BF6E94">
              <w:rPr>
                <w:rFonts w:ascii="Comic Sans MS" w:hAnsi="Comic Sans MS" w:cs="Arial"/>
                <w:b/>
                <w:sz w:val="28"/>
              </w:rPr>
              <w:t xml:space="preserve"> uhol</w:t>
            </w:r>
            <w:r>
              <w:rPr>
                <w:rFonts w:ascii="Comic Sans MS" w:hAnsi="Comic Sans MS" w:cs="Arial"/>
                <w:b/>
                <w:sz w:val="28"/>
              </w:rPr>
              <w:t>)</w:t>
            </w:r>
            <w:r w:rsidRPr="00BF6E94">
              <w:rPr>
                <w:rFonts w:ascii="Comic Sans MS" w:hAnsi="Comic Sans MS" w:cs="Arial"/>
                <w:b/>
                <w:sz w:val="28"/>
              </w:rPr>
              <w:t xml:space="preserve"> </w:t>
            </w:r>
          </w:p>
        </w:tc>
      </w:tr>
      <w:tr w:rsidR="00327C37" w:rsidTr="00327C37">
        <w:trPr>
          <w:jc w:val="center"/>
        </w:trPr>
        <w:tc>
          <w:tcPr>
            <w:tcW w:w="2700" w:type="dxa"/>
            <w:shd w:val="clear" w:color="auto" w:fill="DAEEF3" w:themeFill="accent5" w:themeFillTint="33"/>
            <w:vAlign w:val="center"/>
          </w:tcPr>
          <w:p w:rsidR="00214552" w:rsidRDefault="00214552" w:rsidP="00214552">
            <w:pPr>
              <w:jc w:val="center"/>
              <w:rPr>
                <w:rFonts w:ascii="MS Gothic" w:eastAsia="MS Gothic" w:hAnsi="MS Gothic" w:cs="Arial"/>
                <w:sz w:val="22"/>
              </w:rPr>
            </w:pPr>
          </w:p>
          <w:p w:rsidR="00214552" w:rsidRDefault="00214552" w:rsidP="00214552">
            <w:pPr>
              <w:jc w:val="center"/>
              <w:rPr>
                <w:rFonts w:ascii="MS Gothic" w:eastAsia="MS Gothic" w:hAnsi="MS Gothic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lang w:eastAsia="sk-SK"/>
              </w:rPr>
              <w:pict>
                <v:oval id="_x0000_s1075" style="position:absolute;left:0;text-align:left;margin-left:27.75pt;margin-top:10pt;width:41.75pt;height:40.25pt;z-index:251665408">
                  <v:fill opacity="0"/>
                </v:oval>
              </w:pict>
            </w:r>
          </w:p>
          <w:p w:rsidR="00214552" w:rsidRDefault="00214552" w:rsidP="00214552">
            <w:pPr>
              <w:rPr>
                <w:rFonts w:ascii="Arial" w:hAnsi="Arial" w:cs="Arial"/>
                <w:sz w:val="22"/>
              </w:rPr>
            </w:pPr>
            <w:r>
              <w:rPr>
                <w:rFonts w:ascii="MS Gothic" w:eastAsia="MS Gothic" w:hAnsi="MS Gothic" w:cs="Arial"/>
                <w:sz w:val="22"/>
              </w:rPr>
              <w:t xml:space="preserve">         </w:t>
            </w:r>
            <w:r>
              <w:rPr>
                <w:rFonts w:ascii="MS Gothic" w:eastAsia="MS Gothic" w:hAnsi="MS Gothic" w:cs="Arial" w:hint="eastAsia"/>
                <w:sz w:val="22"/>
              </w:rPr>
              <w:t>α</w:t>
            </w:r>
          </w:p>
          <w:p w:rsidR="00327C37" w:rsidRPr="00673169" w:rsidRDefault="00214552" w:rsidP="00327C37">
            <w:pPr>
              <w:spacing w:line="360" w:lineRule="auto"/>
              <w:jc w:val="center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  <w:lang w:eastAsia="sk-SK"/>
              </w:rPr>
              <w:pict>
                <v:line id="_x0000_s1074" style="position:absolute;left:0;text-align:left;z-index:251664384" from="50.2pt,1.3pt" to="122.2pt,1.3pt"/>
              </w:pict>
            </w:r>
          </w:p>
        </w:tc>
        <w:tc>
          <w:tcPr>
            <w:tcW w:w="2619" w:type="dxa"/>
            <w:shd w:val="clear" w:color="auto" w:fill="DAEEF3" w:themeFill="accent5" w:themeFillTint="33"/>
            <w:vAlign w:val="center"/>
          </w:tcPr>
          <w:p w:rsidR="00214552" w:rsidRDefault="00214552" w:rsidP="00327C37">
            <w:pPr>
              <w:spacing w:line="360" w:lineRule="auto"/>
              <w:jc w:val="center"/>
              <w:rPr>
                <w:rFonts w:ascii="Comic Sans MS" w:eastAsia="MS Gothic" w:hAnsi="Comic Sans MS" w:cs="Arial"/>
                <w:b/>
                <w:sz w:val="28"/>
              </w:rPr>
            </w:pPr>
          </w:p>
          <w:p w:rsidR="00327C37" w:rsidRDefault="00327C37" w:rsidP="00327C37">
            <w:pPr>
              <w:spacing w:line="360" w:lineRule="auto"/>
              <w:jc w:val="center"/>
              <w:rPr>
                <w:rFonts w:ascii="Comic Sans MS" w:eastAsia="MS Gothic" w:hAnsi="Comic Sans MS" w:cs="Arial"/>
                <w:b/>
                <w:sz w:val="28"/>
              </w:rPr>
            </w:pPr>
            <w:r w:rsidRPr="00BF6E94">
              <w:rPr>
                <w:rFonts w:ascii="Comic Sans MS" w:eastAsia="MS Gothic" w:hAnsi="Comic Sans MS" w:cs="Arial"/>
                <w:b/>
                <w:sz w:val="28"/>
              </w:rPr>
              <w:t>α</w:t>
            </w:r>
            <w:r>
              <w:rPr>
                <w:rFonts w:ascii="Comic Sans MS" w:eastAsia="MS Gothic" w:hAnsi="Comic Sans MS" w:cs="Arial"/>
                <w:b/>
                <w:sz w:val="28"/>
              </w:rPr>
              <w:t xml:space="preserve"> = 360°</w:t>
            </w:r>
          </w:p>
          <w:p w:rsidR="00214552" w:rsidRDefault="00214552" w:rsidP="00327C37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8"/>
              </w:rPr>
            </w:pPr>
          </w:p>
        </w:tc>
        <w:tc>
          <w:tcPr>
            <w:tcW w:w="3045" w:type="dxa"/>
            <w:shd w:val="clear" w:color="auto" w:fill="DAEEF3" w:themeFill="accent5" w:themeFillTint="33"/>
            <w:vAlign w:val="center"/>
          </w:tcPr>
          <w:p w:rsidR="00327C37" w:rsidRDefault="00327C37" w:rsidP="00327C37">
            <w:pPr>
              <w:spacing w:line="360" w:lineRule="auto"/>
              <w:jc w:val="center"/>
              <w:rPr>
                <w:rFonts w:ascii="Comic Sans MS" w:hAnsi="Comic Sans MS" w:cs="Arial"/>
                <w:b/>
                <w:sz w:val="28"/>
              </w:rPr>
            </w:pPr>
            <w:r>
              <w:rPr>
                <w:rFonts w:ascii="Comic Sans MS" w:hAnsi="Comic Sans MS" w:cs="Arial"/>
                <w:b/>
                <w:sz w:val="28"/>
              </w:rPr>
              <w:t>plný uhol</w:t>
            </w:r>
          </w:p>
        </w:tc>
      </w:tr>
    </w:tbl>
    <w:p w:rsidR="00F51773" w:rsidRDefault="00F51773" w:rsidP="00F51773">
      <w:pPr>
        <w:spacing w:line="360" w:lineRule="auto"/>
        <w:jc w:val="center"/>
        <w:rPr>
          <w:rFonts w:ascii="Arial" w:hAnsi="Arial" w:cs="Arial"/>
          <w:color w:val="008000"/>
        </w:rPr>
      </w:pPr>
    </w:p>
    <w:p w:rsidR="00B7164C" w:rsidRPr="007877F7" w:rsidRDefault="00F51773" w:rsidP="00F51773">
      <w:pPr>
        <w:spacing w:line="360" w:lineRule="auto"/>
        <w:jc w:val="center"/>
        <w:rPr>
          <w:rFonts w:ascii="Arial" w:hAnsi="Arial" w:cs="Arial"/>
          <w:b/>
          <w:color w:val="993366"/>
        </w:rPr>
      </w:pPr>
      <w:r w:rsidRPr="007877F7">
        <w:rPr>
          <w:rFonts w:ascii="Arial" w:hAnsi="Arial" w:cs="Arial"/>
          <w:b/>
          <w:color w:val="008000"/>
        </w:rPr>
        <w:t>ostrý uhol &lt; pravý uhol &lt; tupý</w:t>
      </w:r>
      <w:r w:rsidR="00B7164C" w:rsidRPr="007877F7">
        <w:rPr>
          <w:rFonts w:ascii="Arial" w:hAnsi="Arial" w:cs="Arial"/>
          <w:b/>
          <w:color w:val="008000"/>
        </w:rPr>
        <w:t xml:space="preserve"> uhol </w:t>
      </w:r>
      <w:r w:rsidRPr="007877F7">
        <w:rPr>
          <w:rFonts w:ascii="Arial" w:hAnsi="Arial" w:cs="Arial"/>
          <w:b/>
          <w:color w:val="008000"/>
        </w:rPr>
        <w:t>&lt;</w:t>
      </w:r>
      <w:r w:rsidR="00B7164C" w:rsidRPr="007877F7">
        <w:rPr>
          <w:rFonts w:ascii="Arial" w:hAnsi="Arial" w:cs="Arial"/>
          <w:b/>
          <w:color w:val="008000"/>
        </w:rPr>
        <w:t xml:space="preserve"> priamy uhol</w:t>
      </w:r>
      <w:r w:rsidRPr="007877F7">
        <w:rPr>
          <w:rFonts w:ascii="Arial" w:hAnsi="Arial" w:cs="Arial"/>
          <w:b/>
          <w:color w:val="008000"/>
        </w:rPr>
        <w:t xml:space="preserve"> &lt; vypuklý uhol &lt; plný uhol</w:t>
      </w:r>
    </w:p>
    <w:p w:rsidR="00956C49" w:rsidRDefault="00956C49"/>
    <w:p w:rsidR="004046A8" w:rsidRPr="007877F7" w:rsidRDefault="004046A8">
      <w:pPr>
        <w:rPr>
          <w:b/>
          <w:sz w:val="28"/>
        </w:rPr>
      </w:pPr>
      <w:r w:rsidRPr="007877F7">
        <w:rPr>
          <w:sz w:val="28"/>
        </w:rPr>
        <w:t>Uhly meriame v </w:t>
      </w:r>
      <w:r w:rsidRPr="007877F7">
        <w:rPr>
          <w:b/>
          <w:sz w:val="28"/>
        </w:rPr>
        <w:t>stupňoch</w:t>
      </w:r>
      <w:r w:rsidRPr="007877F7">
        <w:rPr>
          <w:sz w:val="28"/>
        </w:rPr>
        <w:t xml:space="preserve">. Symbol stupňa je: </w:t>
      </w:r>
      <w:r w:rsidRPr="007877F7">
        <w:rPr>
          <w:b/>
          <w:color w:val="FF0000"/>
          <w:sz w:val="36"/>
        </w:rPr>
        <w:t>°</w:t>
      </w:r>
    </w:p>
    <w:p w:rsidR="004046A8" w:rsidRPr="007877F7" w:rsidRDefault="004046A8">
      <w:pPr>
        <w:rPr>
          <w:sz w:val="28"/>
        </w:rPr>
      </w:pPr>
      <w:r w:rsidRPr="007877F7">
        <w:rPr>
          <w:sz w:val="28"/>
        </w:rPr>
        <w:t xml:space="preserve">Menšie jednotky sú </w:t>
      </w:r>
      <w:r w:rsidRPr="007877F7">
        <w:rPr>
          <w:b/>
          <w:sz w:val="28"/>
        </w:rPr>
        <w:t>minúty</w:t>
      </w:r>
      <w:r w:rsidRPr="007877F7">
        <w:rPr>
          <w:sz w:val="28"/>
        </w:rPr>
        <w:t xml:space="preserve">  (symbol: </w:t>
      </w:r>
      <w:r w:rsidRPr="007877F7">
        <w:rPr>
          <w:b/>
          <w:color w:val="FF0000"/>
          <w:sz w:val="36"/>
        </w:rPr>
        <w:t>´</w:t>
      </w:r>
      <w:r w:rsidRPr="007877F7">
        <w:rPr>
          <w:sz w:val="28"/>
        </w:rPr>
        <w:t>)  a </w:t>
      </w:r>
      <w:r w:rsidRPr="007877F7">
        <w:rPr>
          <w:b/>
          <w:sz w:val="28"/>
        </w:rPr>
        <w:t>sekundy</w:t>
      </w:r>
      <w:r w:rsidRPr="007877F7">
        <w:rPr>
          <w:sz w:val="28"/>
        </w:rPr>
        <w:t xml:space="preserve"> (symbol: </w:t>
      </w:r>
      <w:r w:rsidRPr="007877F7">
        <w:rPr>
          <w:b/>
          <w:color w:val="FF0000"/>
          <w:sz w:val="36"/>
        </w:rPr>
        <w:t>´´</w:t>
      </w:r>
      <w:r w:rsidRPr="007877F7">
        <w:rPr>
          <w:sz w:val="28"/>
        </w:rPr>
        <w:t xml:space="preserve">)  . </w:t>
      </w:r>
    </w:p>
    <w:p w:rsidR="004046A8" w:rsidRPr="007877F7" w:rsidRDefault="004046A8">
      <w:pPr>
        <w:rPr>
          <w:b/>
          <w:sz w:val="28"/>
        </w:rPr>
      </w:pPr>
      <w:r w:rsidRPr="007877F7">
        <w:rPr>
          <w:b/>
          <w:sz w:val="28"/>
        </w:rPr>
        <w:t>Platí:</w:t>
      </w:r>
    </w:p>
    <w:p w:rsidR="004046A8" w:rsidRPr="007877F7" w:rsidRDefault="004046A8" w:rsidP="007877F7">
      <w:pPr>
        <w:ind w:firstLine="708"/>
        <w:rPr>
          <w:sz w:val="28"/>
        </w:rPr>
      </w:pPr>
      <w:r w:rsidRPr="007877F7">
        <w:rPr>
          <w:sz w:val="28"/>
        </w:rPr>
        <w:t>1° = 60´</w:t>
      </w:r>
      <w:r w:rsidR="007877F7" w:rsidRPr="007877F7">
        <w:rPr>
          <w:sz w:val="28"/>
        </w:rPr>
        <w:tab/>
        <w:t>jeden stupeň má 60 minút</w:t>
      </w:r>
      <w:r w:rsidR="000A3A4E">
        <w:rPr>
          <w:sz w:val="28"/>
        </w:rPr>
        <w:t xml:space="preserve"> </w:t>
      </w:r>
      <w:r w:rsidR="000A3A4E" w:rsidRPr="000A3A4E">
        <w:rPr>
          <w:i/>
          <w:sz w:val="28"/>
        </w:rPr>
        <w:t>( alebo 3600 sekúnd)</w:t>
      </w:r>
    </w:p>
    <w:p w:rsidR="007877F7" w:rsidRPr="007877F7" w:rsidRDefault="004046A8" w:rsidP="007877F7">
      <w:pPr>
        <w:ind w:firstLine="708"/>
        <w:rPr>
          <w:sz w:val="28"/>
        </w:rPr>
      </w:pPr>
      <w:r w:rsidRPr="007877F7">
        <w:rPr>
          <w:sz w:val="28"/>
        </w:rPr>
        <w:t>1´ = 60 ´´</w:t>
      </w:r>
      <w:r w:rsidR="007877F7" w:rsidRPr="007877F7">
        <w:rPr>
          <w:sz w:val="28"/>
        </w:rPr>
        <w:tab/>
        <w:t xml:space="preserve">jedna minúta má 60 sekúnd </w:t>
      </w:r>
    </w:p>
    <w:p w:rsidR="004046A8" w:rsidRPr="007877F7" w:rsidRDefault="007877F7">
      <w:pPr>
        <w:rPr>
          <w:sz w:val="28"/>
        </w:rPr>
      </w:pPr>
      <w:r w:rsidRPr="007877F7">
        <w:rPr>
          <w:i/>
          <w:color w:val="548DD4" w:themeColor="text2" w:themeTint="99"/>
          <w:sz w:val="28"/>
        </w:rPr>
        <w:t>(</w:t>
      </w:r>
      <w:r>
        <w:rPr>
          <w:i/>
          <w:color w:val="548DD4" w:themeColor="text2" w:themeTint="99"/>
          <w:sz w:val="28"/>
        </w:rPr>
        <w:t>P</w:t>
      </w:r>
      <w:r w:rsidRPr="007877F7">
        <w:rPr>
          <w:i/>
          <w:color w:val="548DD4" w:themeColor="text2" w:themeTint="99"/>
          <w:sz w:val="28"/>
        </w:rPr>
        <w:t>odobne ako pri meraní času, ale teraz sú to minúty a</w:t>
      </w:r>
      <w:r>
        <w:rPr>
          <w:i/>
          <w:color w:val="548DD4" w:themeColor="text2" w:themeTint="99"/>
          <w:sz w:val="28"/>
        </w:rPr>
        <w:t> </w:t>
      </w:r>
      <w:r w:rsidRPr="007877F7">
        <w:rPr>
          <w:i/>
          <w:color w:val="548DD4" w:themeColor="text2" w:themeTint="99"/>
          <w:sz w:val="28"/>
        </w:rPr>
        <w:t>sekundy</w:t>
      </w:r>
      <w:r>
        <w:rPr>
          <w:i/>
          <w:color w:val="548DD4" w:themeColor="text2" w:themeTint="99"/>
          <w:sz w:val="28"/>
        </w:rPr>
        <w:t>,</w:t>
      </w:r>
      <w:r w:rsidRPr="007877F7">
        <w:rPr>
          <w:i/>
          <w:color w:val="548DD4" w:themeColor="text2" w:themeTint="99"/>
          <w:sz w:val="28"/>
        </w:rPr>
        <w:t xml:space="preserve"> ktorými meriame veľkosť uhlov</w:t>
      </w:r>
      <w:r>
        <w:rPr>
          <w:i/>
          <w:color w:val="548DD4" w:themeColor="text2" w:themeTint="99"/>
          <w:sz w:val="28"/>
        </w:rPr>
        <w:t>.</w:t>
      </w:r>
      <w:r w:rsidRPr="007877F7">
        <w:rPr>
          <w:i/>
          <w:color w:val="548DD4" w:themeColor="text2" w:themeTint="99"/>
          <w:sz w:val="28"/>
        </w:rPr>
        <w:t>)</w:t>
      </w:r>
    </w:p>
    <w:sectPr w:rsidR="004046A8" w:rsidRPr="007877F7" w:rsidSect="007877F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164C"/>
    <w:rsid w:val="00095EC4"/>
    <w:rsid w:val="000A3A4E"/>
    <w:rsid w:val="00214552"/>
    <w:rsid w:val="00327C37"/>
    <w:rsid w:val="004046A8"/>
    <w:rsid w:val="00671736"/>
    <w:rsid w:val="007877F7"/>
    <w:rsid w:val="00926B32"/>
    <w:rsid w:val="00956C49"/>
    <w:rsid w:val="00B7164C"/>
    <w:rsid w:val="00CE4934"/>
    <w:rsid w:val="00F5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9" type="arc" idref="#_x0000_s1059"/>
        <o:r id="V:Rule10" type="arc" idref="#_x0000_s1060"/>
        <o:r id="V:Rule11" type="arc" idref="#_x0000_s1061"/>
        <o:r id="V:Rule12" type="arc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1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145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4552"/>
    <w:rPr>
      <w:rFonts w:ascii="Tahoma" w:eastAsia="Times New Roman" w:hAnsi="Tahoma" w:cs="Tahoma"/>
      <w:sz w:val="16"/>
      <w:szCs w:val="16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vlado</cp:lastModifiedBy>
  <cp:revision>2</cp:revision>
  <dcterms:created xsi:type="dcterms:W3CDTF">2020-03-17T23:39:00Z</dcterms:created>
  <dcterms:modified xsi:type="dcterms:W3CDTF">2020-03-17T23:39:00Z</dcterms:modified>
</cp:coreProperties>
</file>